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黑体" w:hAnsi="Times New Roman" w:eastAsia="黑体" w:cs="Times New Roman"/>
          <w:sz w:val="52"/>
          <w:szCs w:val="52"/>
        </w:rPr>
      </w:pPr>
      <w:r>
        <w:rPr>
          <w:rFonts w:hint="eastAsia" w:ascii="黑体" w:hAnsi="华文中宋" w:eastAsia="黑体" w:cs="Times New Roman"/>
          <w:sz w:val="52"/>
          <w:szCs w:val="52"/>
          <w:lang w:eastAsia="zh-CN"/>
        </w:rPr>
        <w:t>河南省</w:t>
      </w:r>
      <w:r>
        <w:rPr>
          <w:rFonts w:hint="eastAsia" w:ascii="黑体" w:hAnsi="华文中宋" w:eastAsia="黑体" w:cs="Times New Roman"/>
          <w:sz w:val="52"/>
          <w:szCs w:val="52"/>
        </w:rPr>
        <w:t>设备管理协会</w:t>
      </w:r>
    </w:p>
    <w:p>
      <w:pPr>
        <w:jc w:val="center"/>
        <w:rPr>
          <w:rFonts w:ascii="黑体" w:hAnsi="华文中宋" w:eastAsia="黑体" w:cs="Times New Roman"/>
          <w:sz w:val="52"/>
          <w:szCs w:val="52"/>
        </w:rPr>
      </w:pPr>
      <w:r>
        <w:rPr>
          <w:rFonts w:hint="eastAsia" w:ascii="黑体" w:hAnsi="华文中宋" w:eastAsia="黑体" w:cs="Times New Roman"/>
          <w:sz w:val="52"/>
          <w:szCs w:val="52"/>
        </w:rPr>
        <w:t>第</w:t>
      </w:r>
      <w:r>
        <w:rPr>
          <w:rFonts w:hint="eastAsia" w:ascii="黑体" w:hAnsi="华文中宋" w:eastAsia="黑体" w:cs="Times New Roman"/>
          <w:sz w:val="52"/>
          <w:szCs w:val="52"/>
          <w:lang w:eastAsia="zh-CN"/>
        </w:rPr>
        <w:t>五</w:t>
      </w:r>
      <w:r>
        <w:rPr>
          <w:rFonts w:hint="eastAsia" w:ascii="黑体" w:hAnsi="华文中宋" w:eastAsia="黑体" w:cs="Times New Roman"/>
          <w:sz w:val="52"/>
          <w:szCs w:val="52"/>
        </w:rPr>
        <w:t>届理事会理事、常务理事</w:t>
      </w:r>
    </w:p>
    <w:p>
      <w:pPr>
        <w:jc w:val="center"/>
        <w:rPr>
          <w:rFonts w:ascii="黑体" w:hAnsi="Times New Roman" w:eastAsia="黑体" w:cs="Times New Roman"/>
          <w:sz w:val="52"/>
          <w:szCs w:val="52"/>
        </w:rPr>
      </w:pPr>
      <w:r>
        <w:rPr>
          <w:rFonts w:hint="eastAsia" w:ascii="黑体" w:hAnsi="华文中宋" w:eastAsia="黑体" w:cs="Times New Roman"/>
          <w:sz w:val="52"/>
          <w:szCs w:val="52"/>
        </w:rPr>
        <w:t>候选人推荐表</w:t>
      </w: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候选人所在单位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rPr>
          <w:rFonts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河南省</w:t>
      </w:r>
      <w:r>
        <w:rPr>
          <w:rFonts w:ascii="Times New Roman" w:hAnsi="Times New Roman" w:eastAsia="仿宋_GB2312" w:cs="Times New Roman"/>
          <w:sz w:val="32"/>
          <w:szCs w:val="32"/>
        </w:rPr>
        <w:t>设备管理协会印制</w:t>
      </w:r>
    </w:p>
    <w:p>
      <w:pPr>
        <w:spacing w:beforeLines="1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</w:p>
    <w:p>
      <w:pPr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40"/>
          <w:szCs w:val="40"/>
        </w:rPr>
        <w:t>填 表 说 明</w:t>
      </w:r>
    </w:p>
    <w:p>
      <w:pPr>
        <w:jc w:val="center"/>
        <w:rPr>
          <w:rFonts w:ascii="Times New Roman" w:hAnsi="Times New Roman" w:eastAsia="黑体" w:cs="Times New Roman"/>
          <w:sz w:val="40"/>
          <w:szCs w:val="40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1．本表请用碳素笔填写，字迹工整、清晰，或用计算机录入文字后打印。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2．如候选人是由所在单位推荐的，则封面中“候选人所在单位”和“推荐单位”为同一单位；如候选人是由地方设备管理协会推荐的，则封面中“推荐单位”为当地设备管理协会。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3．表中“出生时间”、“入党时间”、“参加工作时间”等栏目，请填写到月。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．表中“候选人简历”栏目，请从上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中</w:t>
      </w:r>
      <w:r>
        <w:rPr>
          <w:rFonts w:ascii="Times New Roman" w:hAnsi="Times New Roman" w:eastAsia="仿宋_GB2312" w:cs="Times New Roman"/>
          <w:sz w:val="30"/>
          <w:szCs w:val="30"/>
        </w:rPr>
        <w:t>学开始填写。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．如候选人是由所在单位推荐的，则表中“推荐单位意见”栏目由候选人所在单位填写；如候选人是由地方设备管理协会推荐的，则表中“推荐单位意见”栏目由当地设备管理协会填写。</w:t>
      </w:r>
    </w:p>
    <w:p>
      <w:pPr>
        <w:spacing w:line="600" w:lineRule="exact"/>
        <w:ind w:firstLine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spacing w:val="1"/>
          <w:w w:val="92"/>
          <w:kern w:val="0"/>
          <w:sz w:val="32"/>
          <w:szCs w:val="36"/>
          <w:fitText w:val="8320" w:id="1688483073"/>
          <w:lang w:eastAsia="zh-CN"/>
        </w:rPr>
        <w:t>河南省</w:t>
      </w:r>
      <w:r>
        <w:rPr>
          <w:rFonts w:hint="eastAsia" w:ascii="Times New Roman" w:hAnsi="Times New Roman" w:eastAsia="黑体" w:cs="Times New Roman"/>
          <w:spacing w:val="1"/>
          <w:w w:val="92"/>
          <w:kern w:val="0"/>
          <w:sz w:val="32"/>
          <w:szCs w:val="36"/>
          <w:fitText w:val="8320" w:id="1688483073"/>
        </w:rPr>
        <w:t>设备管理协会第</w:t>
      </w:r>
      <w:r>
        <w:rPr>
          <w:rFonts w:hint="eastAsia" w:ascii="Times New Roman" w:hAnsi="Times New Roman" w:eastAsia="黑体" w:cs="Times New Roman"/>
          <w:spacing w:val="1"/>
          <w:w w:val="92"/>
          <w:kern w:val="0"/>
          <w:sz w:val="32"/>
          <w:szCs w:val="36"/>
          <w:fitText w:val="8320" w:id="1688483073"/>
          <w:lang w:eastAsia="zh-CN"/>
        </w:rPr>
        <w:t>五</w:t>
      </w:r>
      <w:r>
        <w:rPr>
          <w:rFonts w:hint="eastAsia" w:ascii="Times New Roman" w:hAnsi="Times New Roman" w:eastAsia="黑体" w:cs="Times New Roman"/>
          <w:spacing w:val="1"/>
          <w:w w:val="92"/>
          <w:kern w:val="0"/>
          <w:sz w:val="32"/>
          <w:szCs w:val="36"/>
          <w:fitText w:val="8320" w:id="1688483073"/>
        </w:rPr>
        <w:t>届理事会理事、常务理事候选人推荐</w:t>
      </w:r>
      <w:r>
        <w:rPr>
          <w:rFonts w:hint="eastAsia" w:ascii="Times New Roman" w:hAnsi="Times New Roman" w:eastAsia="黑体" w:cs="Times New Roman"/>
          <w:spacing w:val="37"/>
          <w:w w:val="92"/>
          <w:kern w:val="0"/>
          <w:sz w:val="32"/>
          <w:szCs w:val="36"/>
          <w:fitText w:val="8320" w:id="1688483073"/>
        </w:rPr>
        <w:t>表</w:t>
      </w:r>
    </w:p>
    <w:p>
      <w:pPr>
        <w:jc w:val="center"/>
        <w:rPr>
          <w:rFonts w:ascii="Times New Roman" w:hAnsi="Times New Roman" w:eastAsia="黑体" w:cs="Times New Roman"/>
          <w:szCs w:val="36"/>
        </w:rPr>
      </w:pPr>
    </w:p>
    <w:p>
      <w:pPr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填表日期：   年   月   日</w:t>
      </w:r>
    </w:p>
    <w:tbl>
      <w:tblPr>
        <w:tblStyle w:val="4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"/>
        <w:gridCol w:w="840"/>
        <w:gridCol w:w="995"/>
        <w:gridCol w:w="851"/>
        <w:gridCol w:w="425"/>
        <w:gridCol w:w="852"/>
        <w:gridCol w:w="1278"/>
        <w:gridCol w:w="1078"/>
        <w:gridCol w:w="20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推荐类别</w:t>
            </w:r>
          </w:p>
        </w:tc>
        <w:tc>
          <w:tcPr>
            <w:tcW w:w="718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理事□    常务理事□   （请在所推荐类别的□中打√）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 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参加工作</w:t>
            </w: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及职务</w:t>
            </w:r>
          </w:p>
        </w:tc>
        <w:tc>
          <w:tcPr>
            <w:tcW w:w="5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及专业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39" w:leftChars="114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学历/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本人办公电话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传 真</w:t>
            </w: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 机</w:t>
            </w:r>
          </w:p>
        </w:tc>
        <w:tc>
          <w:tcPr>
            <w:tcW w:w="15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通 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地 址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 编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</w:t>
            </w: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方式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办公电话/传真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 机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5" w:hRule="atLeast"/>
          <w:jc w:val="center"/>
        </w:trPr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历</w:t>
            </w:r>
          </w:p>
        </w:tc>
        <w:tc>
          <w:tcPr>
            <w:tcW w:w="805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6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sz w:val="28"/>
                <w:szCs w:val="28"/>
              </w:rPr>
              <w:t>候选人所在单位概况</w:t>
            </w:r>
          </w:p>
        </w:tc>
        <w:tc>
          <w:tcPr>
            <w:tcW w:w="8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宋体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ind w:left="269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领导签字：</w:t>
            </w:r>
          </w:p>
          <w:p>
            <w:pPr>
              <w:ind w:left="2697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6043"/>
              </w:tabs>
              <w:wordWrap w:val="0"/>
              <w:adjustRightIn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  <w:t>河南省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设备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协会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2696" w:leftChars="1284" w:firstLine="2040" w:firstLineChars="8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2696" w:leftChars="1284" w:firstLine="2040" w:firstLineChars="8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2696" w:leftChars="1284" w:firstLine="2040" w:firstLineChars="8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2696" w:leftChars="1284" w:firstLine="2040" w:firstLineChars="8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left="2696" w:leftChars="1284" w:firstLine="2160" w:firstLineChars="9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单位盖章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ind w:left="2697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日              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footerReference r:id="rId3" w:type="default"/>
      <w:footerReference r:id="rId4" w:type="even"/>
      <w:pgSz w:w="11906" w:h="16838"/>
      <w:pgMar w:top="1701" w:right="1588" w:bottom="1701" w:left="158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Times New Roman" w:hAnsi="Times New Roman"/>
        <w:sz w:val="26"/>
        <w:szCs w:val="26"/>
      </w:rPr>
    </w:pPr>
    <w:r>
      <w:rPr>
        <w:rStyle w:val="6"/>
        <w:rFonts w:hint="eastAsia" w:ascii="Times New Roman" w:hAnsi="Times New Roman"/>
        <w:sz w:val="26"/>
        <w:szCs w:val="26"/>
      </w:rPr>
      <w:t xml:space="preserve">— </w:t>
    </w:r>
    <w:r>
      <w:rPr>
        <w:rStyle w:val="6"/>
        <w:rFonts w:ascii="Times New Roman" w:hAnsi="Times New Roman"/>
        <w:sz w:val="26"/>
        <w:szCs w:val="26"/>
      </w:rPr>
      <w:fldChar w:fldCharType="begin"/>
    </w:r>
    <w:r>
      <w:rPr>
        <w:rStyle w:val="6"/>
        <w:rFonts w:ascii="Times New Roman" w:hAnsi="Times New Roman"/>
        <w:sz w:val="26"/>
        <w:szCs w:val="26"/>
      </w:rPr>
      <w:instrText xml:space="preserve">PAGE  </w:instrText>
    </w:r>
    <w:r>
      <w:rPr>
        <w:rStyle w:val="6"/>
        <w:rFonts w:ascii="Times New Roman" w:hAnsi="Times New Roman"/>
        <w:sz w:val="26"/>
        <w:szCs w:val="26"/>
      </w:rPr>
      <w:fldChar w:fldCharType="separate"/>
    </w:r>
    <w:r>
      <w:rPr>
        <w:rStyle w:val="6"/>
        <w:rFonts w:ascii="Times New Roman" w:hAnsi="Times New Roman"/>
        <w:sz w:val="26"/>
        <w:szCs w:val="26"/>
      </w:rPr>
      <w:t>4</w:t>
    </w:r>
    <w:r>
      <w:rPr>
        <w:rStyle w:val="6"/>
        <w:rFonts w:ascii="Times New Roman" w:hAnsi="Times New Roman"/>
        <w:sz w:val="26"/>
        <w:szCs w:val="26"/>
      </w:rPr>
      <w:fldChar w:fldCharType="end"/>
    </w:r>
    <w:r>
      <w:rPr>
        <w:rStyle w:val="6"/>
        <w:rFonts w:hint="eastAsia" w:ascii="Times New Roman" w:hAnsi="Times New Roman"/>
        <w:sz w:val="26"/>
        <w:szCs w:val="26"/>
      </w:rPr>
      <w:t xml:space="preserve"> —</w:t>
    </w:r>
  </w:p>
  <w:p>
    <w:pPr>
      <w:pStyle w:val="2"/>
      <w:wordWrap w:val="0"/>
      <w:ind w:left="210" w:leftChars="100" w:right="210" w:rightChars="10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left="210" w:leftChars="100" w:right="210" w:rightChars="100" w:firstLine="360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2E0"/>
    <w:rsid w:val="00180256"/>
    <w:rsid w:val="003E5F9D"/>
    <w:rsid w:val="006A7A78"/>
    <w:rsid w:val="00AF62C9"/>
    <w:rsid w:val="00D5550E"/>
    <w:rsid w:val="00DB12E0"/>
    <w:rsid w:val="58F6180B"/>
    <w:rsid w:val="5F165F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</Words>
  <Characters>691</Characters>
  <Lines>5</Lines>
  <Paragraphs>1</Paragraphs>
  <TotalTime>2</TotalTime>
  <ScaleCrop>false</ScaleCrop>
  <LinksUpToDate>false</LinksUpToDate>
  <CharactersWithSpaces>811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2018-05-29T01:01:00Z</dcterms:created>
  <dc:creator>Think</dc:creator>
  <cp:lastModifiedBy>Mr. Geng</cp:lastModifiedBy>
  <dcterms:modified xsi:type="dcterms:W3CDTF">2022-03-07T06:01:07Z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DE7BD9BED6A04583A8B8339729EDF90A</vt:lpwstr>
  </property>
</Properties>
</file>